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6782" w14:textId="1B95C395" w:rsidR="00EB1192" w:rsidRPr="008D5875" w:rsidRDefault="008D5875" w:rsidP="00EB1192">
      <w:pPr>
        <w:spacing w:after="3" w:line="276" w:lineRule="auto"/>
        <w:ind w:left="31" w:right="7" w:hanging="3"/>
        <w:jc w:val="center"/>
        <w:rPr>
          <w:rFonts w:ascii="Times New Roman" w:hAnsi="Times New Roman" w:cs="Times New Roman"/>
          <w:b/>
          <w:bCs/>
          <w:u w:val="single"/>
        </w:rPr>
      </w:pPr>
      <w:r w:rsidRPr="00513999">
        <w:rPr>
          <w:rFonts w:ascii="Times New Roman" w:hAnsi="Times New Roman" w:cs="Times New Roman"/>
          <w:b/>
          <w:bCs/>
          <w:u w:val="single"/>
        </w:rPr>
        <w:t>ANEXO I</w:t>
      </w:r>
      <w:r>
        <w:rPr>
          <w:rFonts w:ascii="Times New Roman" w:hAnsi="Times New Roman" w:cs="Times New Roman"/>
          <w:b/>
          <w:bCs/>
          <w:u w:val="single"/>
        </w:rPr>
        <w:t xml:space="preserve"> – Decreto nº 040/2023 - IRRF</w:t>
      </w:r>
    </w:p>
    <w:tbl>
      <w:tblPr>
        <w:tblW w:w="9923" w:type="dxa"/>
        <w:tblInd w:w="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417"/>
        <w:gridCol w:w="1276"/>
      </w:tblGrid>
      <w:tr w:rsidR="00EB1192" w:rsidRPr="00651449" w14:paraId="4B1A30AD" w14:textId="77777777" w:rsidTr="00EB1192">
        <w:trPr>
          <w:trHeight w:val="42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AA8F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b/>
                <w:bCs/>
                <w:sz w:val="26"/>
                <w:szCs w:val="32"/>
                <w:u w:val="single"/>
              </w:rPr>
            </w:pPr>
            <w:r w:rsidRPr="00651449">
              <w:rPr>
                <w:rFonts w:ascii="Times New Roman" w:hAnsi="Times New Roman"/>
                <w:b/>
                <w:bCs/>
                <w:sz w:val="26"/>
                <w:szCs w:val="32"/>
                <w:u w:val="single"/>
              </w:rPr>
              <w:t>TABELA DE RETENÇÃO</w:t>
            </w:r>
          </w:p>
          <w:p w14:paraId="091022F8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b/>
                <w:bCs/>
                <w:sz w:val="26"/>
                <w:szCs w:val="32"/>
                <w:u w:val="single"/>
              </w:rPr>
            </w:pPr>
          </w:p>
        </w:tc>
      </w:tr>
      <w:tr w:rsidR="00EB1192" w:rsidRPr="00651449" w14:paraId="068A04F3" w14:textId="77777777" w:rsidTr="00EB1192">
        <w:trPr>
          <w:trHeight w:val="666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CA399C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651449">
              <w:rPr>
                <w:rFonts w:ascii="Times New Roman" w:hAnsi="Times New Roman"/>
                <w:b/>
                <w:sz w:val="20"/>
                <w:szCs w:val="22"/>
              </w:rPr>
              <w:t>NATUREZA DO BEM FORNECIDO OU DO SERVIÇO PRESTADO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0EA91" w14:textId="77777777" w:rsidR="00EB1192" w:rsidRPr="00EB1192" w:rsidRDefault="00EB1192" w:rsidP="0016156A">
            <w:pPr>
              <w:widowControl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EB1192">
              <w:rPr>
                <w:rFonts w:ascii="Times New Roman" w:hAnsi="Times New Roman"/>
                <w:b/>
                <w:bCs/>
                <w:sz w:val="20"/>
                <w:szCs w:val="22"/>
              </w:rPr>
              <w:t>ALÍQUOTAS IR (%)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038ECC" w14:textId="77777777" w:rsidR="00EB1192" w:rsidRPr="00EB1192" w:rsidRDefault="00EB1192" w:rsidP="0016156A">
            <w:pPr>
              <w:widowControl/>
              <w:jc w:val="center"/>
              <w:rPr>
                <w:rFonts w:ascii="Times New Roman" w:hAnsi="Times New Roman"/>
                <w:b/>
                <w:bCs/>
                <w:sz w:val="20"/>
                <w:szCs w:val="22"/>
              </w:rPr>
            </w:pPr>
            <w:r w:rsidRPr="00EB1192">
              <w:rPr>
                <w:rFonts w:ascii="Times New Roman" w:hAnsi="Times New Roman"/>
                <w:b/>
                <w:bCs/>
                <w:sz w:val="20"/>
                <w:szCs w:val="22"/>
              </w:rPr>
              <w:t>CÓDIGO DA RECEITA</w:t>
            </w:r>
          </w:p>
        </w:tc>
      </w:tr>
      <w:tr w:rsidR="00EB1192" w:rsidRPr="00651449" w14:paraId="06CD31B8" w14:textId="77777777" w:rsidTr="00EB1192">
        <w:trPr>
          <w:trHeight w:val="666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C93C6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Gasolina, óleo diesel, gás liquefeito de petróleo (GLP), combustíveis derivados de petróleo ou de gás natural, querosene de aviação (QAV), e demais produtos derivados de petróleo; Álcool etílico hidratado, inclusive para fins carburantes; Biodiesel.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E074B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0,24%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9AA588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 xml:space="preserve">9060  </w:t>
            </w:r>
          </w:p>
        </w:tc>
      </w:tr>
      <w:tr w:rsidR="00EB1192" w:rsidRPr="00651449" w14:paraId="2DE03112" w14:textId="77777777" w:rsidTr="00EB1192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151F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Alimentação;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BFF5B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1,20%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F702FA3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6147</w:t>
            </w:r>
          </w:p>
        </w:tc>
      </w:tr>
      <w:tr w:rsidR="00EB1192" w:rsidRPr="00651449" w14:paraId="47CD4749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4381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Energia elétrica;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555AC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648EF6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067E33D2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A625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Serviços prestados com emprego de materiais;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69F1F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A3659E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0D0F20BB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B577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Construção civil por empreitada com emprego de materiais;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C5638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480D5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55ABA4B7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6600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Serviços hospitalares;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0CD17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88C2F2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06CB651B" w14:textId="77777777" w:rsidTr="00EB1192">
        <w:trPr>
          <w:trHeight w:val="752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E26A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Serviços de auxílio diagnóstico e terapia, patologia clínica, imagenologia, anatomia patológica e citopatologia, medicina</w:t>
            </w:r>
            <w:r w:rsidRPr="00651449">
              <w:rPr>
                <w:rFonts w:ascii="Times New Roman" w:hAnsi="Times New Roman"/>
                <w:sz w:val="20"/>
              </w:rPr>
              <w:br/>
              <w:t>nuclear e análises e patologias clínicas;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CBF7E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BB2D72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2EE057D4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657F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Transporte de cargas;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C84D0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F00AEF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5A2E6548" w14:textId="77777777" w:rsidTr="00EB1192">
        <w:trPr>
          <w:trHeight w:val="214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3428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Produtos farmacêuticos, perfumaria, de toucador e de higiene pessoal;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BE20E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FC3949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2C638866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6B19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Mercadorias e bens em geral;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98628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AC91D6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2D72272E" w14:textId="77777777" w:rsidTr="00EB1192">
        <w:trPr>
          <w:trHeight w:val="6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79BD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Estaleiros navais brasileiros nas atividades de construção, conservação, modernização, conversão e reparo de embarcações;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F027A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BEF2B6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69E46CE7" w14:textId="77777777" w:rsidTr="00EB1192">
        <w:trPr>
          <w:trHeight w:val="315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DB51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Produtos de que tratam as alíneas “c” e “k” do inciso I do art. 5º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B7077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A66E5A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4EDF68E5" w14:textId="77777777" w:rsidTr="00EB1192">
        <w:trPr>
          <w:trHeight w:val="51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BDA5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Passagens aéreas, rodoviárias e demais serviços de transportes de passageiros, inclusive, tarifa de embarque;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5A13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2,40%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6683E9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6188</w:t>
            </w:r>
          </w:p>
        </w:tc>
      </w:tr>
      <w:tr w:rsidR="00EB1192" w:rsidRPr="00651449" w14:paraId="52737A0E" w14:textId="77777777" w:rsidTr="00EB1192">
        <w:trPr>
          <w:trHeight w:val="1378"/>
        </w:trPr>
        <w:tc>
          <w:tcPr>
            <w:tcW w:w="72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FE91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Serviços prestados por bancos comerciais, bancos de investimento, bancos de desenvolvimento, caixas econômicas, sociedades de crédito, financiamento e investimento, sociedades de crédito imobiliário, e câmbio, distribuidoras de títulos e valores mobiliários, empresas de arrendamento mercantil, cooperativas de crédito, empresas de seguros privados e de capitalização e entidades abertas de previdência complementar;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DF7A9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92F951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5F657296" w14:textId="77777777" w:rsidTr="00EB1192">
        <w:trPr>
          <w:trHeight w:val="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5EED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Seguro saúde.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C7CE5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C02C04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0C705C2B" w14:textId="77777777" w:rsidTr="00EB1192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C3A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Abastecimento de água;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280F4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4,80%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209C8FD" w14:textId="77777777" w:rsidR="00EB1192" w:rsidRPr="00651449" w:rsidRDefault="00EB1192" w:rsidP="0016156A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6190</w:t>
            </w:r>
          </w:p>
        </w:tc>
      </w:tr>
      <w:tr w:rsidR="00EB1192" w:rsidRPr="00651449" w14:paraId="78C789B2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9152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Telefone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FDD5E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C2C2E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627AA601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5938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Correios e telégrafos;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3D6E05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B283E5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40A34B3A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EF3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Vigilância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1A0D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419EC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4605D311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B767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Limpeza;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DC142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FBEED2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16391CCB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8DA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Locação de mão de obra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94FB0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A313BE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21AE0BF5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723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Intermediação de negócios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5A6D0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FD763F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24E356DB" w14:textId="77777777" w:rsidTr="00EB1192">
        <w:trPr>
          <w:trHeight w:val="6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6AE8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Administração, locação ou cessão de bens imóveis, móveis e direitos de qualquer natureza.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B02E5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3B095E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32409F09" w14:textId="77777777" w:rsidTr="00EB1192">
        <w:trPr>
          <w:trHeight w:val="3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E521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Factoring;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DE719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478831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6BF15C19" w14:textId="77777777" w:rsidTr="00EB1192">
        <w:trPr>
          <w:trHeight w:val="600"/>
        </w:trPr>
        <w:tc>
          <w:tcPr>
            <w:tcW w:w="7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F103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Plano de saúde humano, veterinário ou odontológico com valores fixos por servidor, por empregado ou por animal;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7EAA3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615471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  <w:tr w:rsidR="00EB1192" w:rsidRPr="00651449" w14:paraId="7B2DA30A" w14:textId="77777777" w:rsidTr="00EB1192">
        <w:trPr>
          <w:trHeight w:val="60"/>
        </w:trPr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E66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  <w:r w:rsidRPr="00651449">
              <w:rPr>
                <w:rFonts w:ascii="Times New Roman" w:hAnsi="Times New Roman"/>
                <w:sz w:val="20"/>
              </w:rPr>
              <w:t>Demais serviços.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5F784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528DD" w14:textId="77777777" w:rsidR="00EB1192" w:rsidRPr="00651449" w:rsidRDefault="00EB1192" w:rsidP="0016156A">
            <w:pPr>
              <w:widowControl/>
              <w:rPr>
                <w:rFonts w:ascii="Times New Roman" w:hAnsi="Times New Roman"/>
                <w:sz w:val="20"/>
              </w:rPr>
            </w:pPr>
          </w:p>
        </w:tc>
      </w:tr>
    </w:tbl>
    <w:p w14:paraId="0206AA98" w14:textId="55249037" w:rsidR="00417D14" w:rsidRPr="00304673" w:rsidRDefault="00417D14" w:rsidP="00417D1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bidi="ar-SA"/>
        </w:rPr>
      </w:pPr>
    </w:p>
    <w:sectPr w:rsidR="00417D14" w:rsidRPr="00304673" w:rsidSect="00266895">
      <w:headerReference w:type="default" r:id="rId8"/>
      <w:footerReference w:type="default" r:id="rId9"/>
      <w:pgSz w:w="11906" w:h="16838"/>
      <w:pgMar w:top="697" w:right="697" w:bottom="697" w:left="6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F206" w14:textId="77777777" w:rsidR="007D5990" w:rsidRDefault="007D5990">
      <w:r>
        <w:separator/>
      </w:r>
    </w:p>
  </w:endnote>
  <w:endnote w:type="continuationSeparator" w:id="0">
    <w:p w14:paraId="5DDD27FA" w14:textId="77777777" w:rsidR="007D5990" w:rsidRDefault="007D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space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5DE" w14:textId="77777777" w:rsidR="00266895" w:rsidRPr="00EB1192" w:rsidRDefault="00266895" w:rsidP="00F14F8C">
    <w:pPr>
      <w:jc w:val="center"/>
      <w:rPr>
        <w:rFonts w:ascii="Arial" w:hAnsi="Arial" w:cs="Arial"/>
        <w:color w:val="000000" w:themeColor="text1"/>
      </w:rPr>
    </w:pPr>
  </w:p>
  <w:p w14:paraId="2747DBB6" w14:textId="2D6940E9" w:rsidR="00F14F8C" w:rsidRPr="00EB1192" w:rsidRDefault="00F14F8C" w:rsidP="00F14F8C">
    <w:pPr>
      <w:jc w:val="center"/>
      <w:rPr>
        <w:rFonts w:ascii="Times New Roman" w:hAnsi="Times New Roman" w:cs="Times New Roman"/>
        <w:color w:val="000000" w:themeColor="text1"/>
        <w:u w:val="single"/>
      </w:rPr>
    </w:pPr>
    <w:r w:rsidRPr="00EB1192">
      <w:rPr>
        <w:rFonts w:ascii="Times New Roman" w:hAnsi="Times New Roman" w:cs="Times New Roman"/>
        <w:color w:val="000000" w:themeColor="text1"/>
      </w:rPr>
      <w:t xml:space="preserve">FONE: 35 3742-1300 - Site: </w:t>
    </w:r>
    <w:hyperlink r:id="rId1" w:history="1">
      <w:r w:rsidRPr="00EB1192">
        <w:rPr>
          <w:rStyle w:val="Hyperlink"/>
          <w:rFonts w:ascii="Times New Roman" w:hAnsi="Times New Roman" w:cs="Times New Roman"/>
          <w:color w:val="000000" w:themeColor="text1"/>
        </w:rPr>
        <w:t>www.bandeiradosul.mg.gov.br</w:t>
      </w:r>
    </w:hyperlink>
    <w:r w:rsidRPr="00EB1192">
      <w:rPr>
        <w:rFonts w:ascii="Times New Roman" w:hAnsi="Times New Roman" w:cs="Times New Roman"/>
        <w:color w:val="000000" w:themeColor="text1"/>
      </w:rPr>
      <w:t xml:space="preserve"> </w:t>
    </w:r>
  </w:p>
  <w:p w14:paraId="58A99FB9" w14:textId="1FC36D61" w:rsidR="00144546" w:rsidRDefault="001445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2B74" w14:textId="77777777" w:rsidR="007D5990" w:rsidRDefault="007D5990">
      <w:r>
        <w:separator/>
      </w:r>
    </w:p>
  </w:footnote>
  <w:footnote w:type="continuationSeparator" w:id="0">
    <w:p w14:paraId="7E68BAB8" w14:textId="77777777" w:rsidR="007D5990" w:rsidRDefault="007D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B84B" w14:textId="69BC2B5A" w:rsidR="00144546" w:rsidRPr="00EB1192" w:rsidRDefault="00EB1192">
    <w:pPr>
      <w:pStyle w:val="Cabealho"/>
      <w:jc w:val="center"/>
      <w:rPr>
        <w:rFonts w:ascii="Times New Roman" w:eastAsia="Monospace" w:hAnsi="Times New Roman" w:cs="Times New Roman"/>
        <w:b/>
        <w:color w:val="2A00FF"/>
        <w:sz w:val="40"/>
        <w:szCs w:val="40"/>
      </w:rPr>
    </w:pPr>
    <w:r w:rsidRPr="00EB1192">
      <w:rPr>
        <w:rFonts w:ascii="Times New Roman" w:hAnsi="Times New Roman" w:cs="Times New Roman"/>
        <w:noProof/>
        <w:sz w:val="40"/>
        <w:szCs w:val="40"/>
      </w:rPr>
      <w:drawing>
        <wp:anchor distT="0" distB="0" distL="0" distR="0" simplePos="0" relativeHeight="251658752" behindDoc="1" locked="0" layoutInCell="1" allowOverlap="1" wp14:anchorId="327502DB" wp14:editId="56F4122C">
          <wp:simplePos x="0" y="0"/>
          <wp:positionH relativeFrom="column">
            <wp:posOffset>8255</wp:posOffset>
          </wp:positionH>
          <wp:positionV relativeFrom="paragraph">
            <wp:posOffset>-114935</wp:posOffset>
          </wp:positionV>
          <wp:extent cx="1093470" cy="1093470"/>
          <wp:effectExtent l="0" t="0" r="0" b="0"/>
          <wp:wrapSquare wrapText="largest"/>
          <wp:docPr id="1258673230" name="Imagem 1258673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2CD8" w:rsidRPr="00EB1192">
      <w:rPr>
        <w:rFonts w:ascii="Times New Roman" w:hAnsi="Times New Roman" w:cs="Times New Roman"/>
        <w:b/>
        <w:sz w:val="40"/>
        <w:szCs w:val="40"/>
      </w:rPr>
      <w:t>Prefeitura M</w:t>
    </w:r>
    <w:r w:rsidRPr="00EB1192">
      <w:rPr>
        <w:rFonts w:ascii="Times New Roman" w:hAnsi="Times New Roman" w:cs="Times New Roman"/>
        <w:b/>
        <w:sz w:val="40"/>
        <w:szCs w:val="40"/>
      </w:rPr>
      <w:t>unic</w:t>
    </w:r>
    <w:r w:rsidR="00F02CD8" w:rsidRPr="00EB1192">
      <w:rPr>
        <w:rFonts w:ascii="Times New Roman" w:hAnsi="Times New Roman" w:cs="Times New Roman"/>
        <w:b/>
        <w:sz w:val="40"/>
        <w:szCs w:val="40"/>
      </w:rPr>
      <w:t>ipal</w:t>
    </w:r>
    <w:r w:rsidRPr="00EB1192">
      <w:rPr>
        <w:rFonts w:ascii="Times New Roman" w:hAnsi="Times New Roman" w:cs="Times New Roman"/>
        <w:b/>
        <w:sz w:val="40"/>
        <w:szCs w:val="40"/>
      </w:rPr>
      <w:t xml:space="preserve"> de Bandeira do Sul</w:t>
    </w:r>
  </w:p>
  <w:p w14:paraId="14F3DEC1" w14:textId="788661C0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EB1192">
      <w:rPr>
        <w:rFonts w:ascii="Times New Roman" w:hAnsi="Times New Roman" w:cs="Times New Roman"/>
        <w:b/>
        <w:sz w:val="24"/>
        <w:szCs w:val="24"/>
      </w:rPr>
      <w:t xml:space="preserve">     Estado de Minas Gerais</w:t>
    </w:r>
  </w:p>
  <w:p w14:paraId="6AB54CDB" w14:textId="19AAAA1F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EB1192">
      <w:rPr>
        <w:rFonts w:ascii="Times New Roman" w:hAnsi="Times New Roman" w:cs="Times New Roman"/>
        <w:sz w:val="24"/>
        <w:szCs w:val="24"/>
      </w:rPr>
      <w:t xml:space="preserve">      Rua Dr. Afonso Dias de Araújo, 305 - Centro - 37740-000</w:t>
    </w:r>
  </w:p>
  <w:p w14:paraId="485256FC" w14:textId="742A1D0A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bookmarkStart w:id="0" w:name="__DdeLink__17_283449758"/>
    <w:bookmarkEnd w:id="0"/>
    <w:r w:rsidRPr="00EB1192">
      <w:rPr>
        <w:rFonts w:ascii="Times New Roman" w:hAnsi="Times New Roman" w:cs="Times New Roman"/>
        <w:sz w:val="24"/>
        <w:szCs w:val="24"/>
      </w:rPr>
      <w:t xml:space="preserve">        CNPJ. 18.175.794/0001-90</w:t>
    </w:r>
  </w:p>
  <w:p w14:paraId="19DFCAD4" w14:textId="77777777" w:rsidR="00144546" w:rsidRDefault="001445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2EF"/>
    <w:multiLevelType w:val="hybridMultilevel"/>
    <w:tmpl w:val="56568BF0"/>
    <w:lvl w:ilvl="0" w:tplc="F5E0199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659A8"/>
    <w:multiLevelType w:val="hybridMultilevel"/>
    <w:tmpl w:val="0468590A"/>
    <w:lvl w:ilvl="0" w:tplc="BBBCCA78">
      <w:start w:val="16"/>
      <w:numFmt w:val="bullet"/>
      <w:lvlText w:val=""/>
      <w:lvlJc w:val="left"/>
      <w:pPr>
        <w:ind w:left="144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0F2886"/>
    <w:multiLevelType w:val="hybridMultilevel"/>
    <w:tmpl w:val="1256EBDE"/>
    <w:lvl w:ilvl="0" w:tplc="4C9E99DC">
      <w:start w:val="16"/>
      <w:numFmt w:val="bullet"/>
      <w:lvlText w:val=""/>
      <w:lvlJc w:val="left"/>
      <w:pPr>
        <w:ind w:left="108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186F8F"/>
    <w:multiLevelType w:val="hybridMultilevel"/>
    <w:tmpl w:val="4978FD38"/>
    <w:lvl w:ilvl="0" w:tplc="544A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971C3"/>
    <w:multiLevelType w:val="hybridMultilevel"/>
    <w:tmpl w:val="4978F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30734">
    <w:abstractNumId w:val="3"/>
  </w:num>
  <w:num w:numId="2" w16cid:durableId="116222278">
    <w:abstractNumId w:val="4"/>
  </w:num>
  <w:num w:numId="3" w16cid:durableId="917439628">
    <w:abstractNumId w:val="2"/>
  </w:num>
  <w:num w:numId="4" w16cid:durableId="1364133299">
    <w:abstractNumId w:val="1"/>
  </w:num>
  <w:num w:numId="5" w16cid:durableId="165618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6"/>
    <w:rsid w:val="00003215"/>
    <w:rsid w:val="00013895"/>
    <w:rsid w:val="000265EF"/>
    <w:rsid w:val="0002692A"/>
    <w:rsid w:val="00031EEF"/>
    <w:rsid w:val="0009414F"/>
    <w:rsid w:val="000A18A9"/>
    <w:rsid w:val="000A1D10"/>
    <w:rsid w:val="000A3269"/>
    <w:rsid w:val="000C4FD0"/>
    <w:rsid w:val="000D4B97"/>
    <w:rsid w:val="000E385D"/>
    <w:rsid w:val="000F3920"/>
    <w:rsid w:val="000F7A4E"/>
    <w:rsid w:val="00110C62"/>
    <w:rsid w:val="0012379C"/>
    <w:rsid w:val="00133C81"/>
    <w:rsid w:val="001375A5"/>
    <w:rsid w:val="00144546"/>
    <w:rsid w:val="001560D6"/>
    <w:rsid w:val="00161AD3"/>
    <w:rsid w:val="001A20C9"/>
    <w:rsid w:val="001A6569"/>
    <w:rsid w:val="001B0CEA"/>
    <w:rsid w:val="001E0A6F"/>
    <w:rsid w:val="001E739A"/>
    <w:rsid w:val="001E75AD"/>
    <w:rsid w:val="0020225B"/>
    <w:rsid w:val="00213A5D"/>
    <w:rsid w:val="002325F6"/>
    <w:rsid w:val="00232B7A"/>
    <w:rsid w:val="00266895"/>
    <w:rsid w:val="00276CA6"/>
    <w:rsid w:val="00281A5B"/>
    <w:rsid w:val="00286E8E"/>
    <w:rsid w:val="002D56BD"/>
    <w:rsid w:val="00304673"/>
    <w:rsid w:val="0030632F"/>
    <w:rsid w:val="0032501E"/>
    <w:rsid w:val="00354C4D"/>
    <w:rsid w:val="003570F4"/>
    <w:rsid w:val="0037474D"/>
    <w:rsid w:val="00377894"/>
    <w:rsid w:val="003A3187"/>
    <w:rsid w:val="003D083A"/>
    <w:rsid w:val="003F1540"/>
    <w:rsid w:val="003F1F5C"/>
    <w:rsid w:val="003F53ED"/>
    <w:rsid w:val="004108E9"/>
    <w:rsid w:val="00417D14"/>
    <w:rsid w:val="00426F45"/>
    <w:rsid w:val="00441404"/>
    <w:rsid w:val="004546CD"/>
    <w:rsid w:val="004879CD"/>
    <w:rsid w:val="00492CC0"/>
    <w:rsid w:val="004F3954"/>
    <w:rsid w:val="004F57AA"/>
    <w:rsid w:val="00526629"/>
    <w:rsid w:val="00543063"/>
    <w:rsid w:val="00556659"/>
    <w:rsid w:val="0056592E"/>
    <w:rsid w:val="00584FD7"/>
    <w:rsid w:val="00597457"/>
    <w:rsid w:val="005A3EA6"/>
    <w:rsid w:val="005C15FD"/>
    <w:rsid w:val="005D262E"/>
    <w:rsid w:val="0061065D"/>
    <w:rsid w:val="0062417A"/>
    <w:rsid w:val="00625BF5"/>
    <w:rsid w:val="00626960"/>
    <w:rsid w:val="00627788"/>
    <w:rsid w:val="00627B45"/>
    <w:rsid w:val="00634DFB"/>
    <w:rsid w:val="00646821"/>
    <w:rsid w:val="00655048"/>
    <w:rsid w:val="006646B2"/>
    <w:rsid w:val="00682F21"/>
    <w:rsid w:val="006A226C"/>
    <w:rsid w:val="006B1279"/>
    <w:rsid w:val="006D1291"/>
    <w:rsid w:val="006E5D3B"/>
    <w:rsid w:val="00707F98"/>
    <w:rsid w:val="00714D3A"/>
    <w:rsid w:val="00714EFD"/>
    <w:rsid w:val="00720F70"/>
    <w:rsid w:val="00741521"/>
    <w:rsid w:val="00792476"/>
    <w:rsid w:val="007A1A0F"/>
    <w:rsid w:val="007C4C84"/>
    <w:rsid w:val="007D5990"/>
    <w:rsid w:val="007D752A"/>
    <w:rsid w:val="007F4CF8"/>
    <w:rsid w:val="00810DB1"/>
    <w:rsid w:val="008329AE"/>
    <w:rsid w:val="00833200"/>
    <w:rsid w:val="008340D9"/>
    <w:rsid w:val="0083545A"/>
    <w:rsid w:val="0084576D"/>
    <w:rsid w:val="00854CF2"/>
    <w:rsid w:val="008556D3"/>
    <w:rsid w:val="00855DCA"/>
    <w:rsid w:val="00861C51"/>
    <w:rsid w:val="00881285"/>
    <w:rsid w:val="00884B32"/>
    <w:rsid w:val="008A016E"/>
    <w:rsid w:val="008D1E17"/>
    <w:rsid w:val="008D5875"/>
    <w:rsid w:val="008D5EE0"/>
    <w:rsid w:val="008D7E52"/>
    <w:rsid w:val="008E53DE"/>
    <w:rsid w:val="008F0ADC"/>
    <w:rsid w:val="008F5BE1"/>
    <w:rsid w:val="00910273"/>
    <w:rsid w:val="009130E9"/>
    <w:rsid w:val="0093269B"/>
    <w:rsid w:val="00942DD3"/>
    <w:rsid w:val="00943000"/>
    <w:rsid w:val="00967831"/>
    <w:rsid w:val="00974BB2"/>
    <w:rsid w:val="00987814"/>
    <w:rsid w:val="009D23C8"/>
    <w:rsid w:val="00A812A0"/>
    <w:rsid w:val="00AA6C74"/>
    <w:rsid w:val="00AD5AEF"/>
    <w:rsid w:val="00AE757D"/>
    <w:rsid w:val="00B05FDA"/>
    <w:rsid w:val="00B4177C"/>
    <w:rsid w:val="00B76F8D"/>
    <w:rsid w:val="00B92594"/>
    <w:rsid w:val="00B96685"/>
    <w:rsid w:val="00BC5BFF"/>
    <w:rsid w:val="00BF089C"/>
    <w:rsid w:val="00BF327D"/>
    <w:rsid w:val="00C23D2C"/>
    <w:rsid w:val="00C31753"/>
    <w:rsid w:val="00C4120A"/>
    <w:rsid w:val="00C453FC"/>
    <w:rsid w:val="00C81E98"/>
    <w:rsid w:val="00CC4472"/>
    <w:rsid w:val="00CC6D0F"/>
    <w:rsid w:val="00CE2D76"/>
    <w:rsid w:val="00D159B0"/>
    <w:rsid w:val="00D174B3"/>
    <w:rsid w:val="00D20358"/>
    <w:rsid w:val="00D709FB"/>
    <w:rsid w:val="00D7274E"/>
    <w:rsid w:val="00D76ED7"/>
    <w:rsid w:val="00D90A96"/>
    <w:rsid w:val="00D936D7"/>
    <w:rsid w:val="00DA3605"/>
    <w:rsid w:val="00DB6C5E"/>
    <w:rsid w:val="00DD295F"/>
    <w:rsid w:val="00DD5AF7"/>
    <w:rsid w:val="00DF330E"/>
    <w:rsid w:val="00DF3A15"/>
    <w:rsid w:val="00E00E2F"/>
    <w:rsid w:val="00E21A20"/>
    <w:rsid w:val="00E30119"/>
    <w:rsid w:val="00E52075"/>
    <w:rsid w:val="00E671B6"/>
    <w:rsid w:val="00E73CBB"/>
    <w:rsid w:val="00E77C00"/>
    <w:rsid w:val="00E91363"/>
    <w:rsid w:val="00EB1192"/>
    <w:rsid w:val="00EF68B3"/>
    <w:rsid w:val="00F02CD8"/>
    <w:rsid w:val="00F06F31"/>
    <w:rsid w:val="00F14F8C"/>
    <w:rsid w:val="00F4050D"/>
    <w:rsid w:val="00F40AC2"/>
    <w:rsid w:val="00F5300D"/>
    <w:rsid w:val="00F53C9D"/>
    <w:rsid w:val="00F60861"/>
    <w:rsid w:val="00F873AC"/>
    <w:rsid w:val="00FF140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710B"/>
  <w15:docId w15:val="{E7AD8666-2BDA-4037-AA42-058C64D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3570F4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14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F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385D"/>
    <w:pPr>
      <w:ind w:left="720"/>
      <w:contextualSpacing/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1AD3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AD3"/>
    <w:rPr>
      <w:rFonts w:asciiTheme="minorHAnsi" w:eastAsiaTheme="minorEastAsia" w:hAnsiTheme="minorHAnsi" w:cstheme="minorBidi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161AD3"/>
    <w:rPr>
      <w:vertAlign w:val="superscript"/>
    </w:rPr>
  </w:style>
  <w:style w:type="table" w:styleId="Tabelacomgrade">
    <w:name w:val="Table Grid"/>
    <w:basedOn w:val="Tabelanormal"/>
    <w:uiPriority w:val="39"/>
    <w:rsid w:val="00F5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Fontepargpadro"/>
    <w:rsid w:val="00B92594"/>
  </w:style>
  <w:style w:type="paragraph" w:styleId="NormalWeb">
    <w:name w:val="Normal (Web)"/>
    <w:basedOn w:val="Normal"/>
    <w:uiPriority w:val="99"/>
    <w:unhideWhenUsed/>
    <w:rsid w:val="0064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3570F4"/>
    <w:rPr>
      <w:rFonts w:ascii="Arial" w:eastAsia="Arial" w:hAnsi="Arial" w:cs="Arial"/>
      <w:b/>
      <w:bCs/>
      <w:sz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deiradosul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F908-FE35-4952-BC16-EC474B5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Prefeitura de Bandeira do Sul</cp:lastModifiedBy>
  <cp:revision>19</cp:revision>
  <cp:lastPrinted>2023-08-29T15:26:00Z</cp:lastPrinted>
  <dcterms:created xsi:type="dcterms:W3CDTF">2023-05-26T20:33:00Z</dcterms:created>
  <dcterms:modified xsi:type="dcterms:W3CDTF">2023-10-02T19:39:00Z</dcterms:modified>
  <dc:language>pt-BR</dc:language>
</cp:coreProperties>
</file>